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9954" w14:textId="5D0BF966" w:rsidR="00A567FE" w:rsidRPr="002C3B1D" w:rsidRDefault="00A567FE" w:rsidP="009A74E4">
      <w:pPr>
        <w:ind w:left="5812" w:hanging="142"/>
        <w:rPr>
          <w:rFonts w:ascii="Arial" w:hAnsi="Arial" w:cs="Arial"/>
          <w:sz w:val="20"/>
          <w:szCs w:val="20"/>
        </w:rPr>
      </w:pPr>
      <w:r w:rsidRPr="002C3B1D">
        <w:rPr>
          <w:rFonts w:ascii="Arial" w:hAnsi="Arial" w:cs="Arial"/>
          <w:sz w:val="20"/>
          <w:szCs w:val="20"/>
        </w:rPr>
        <w:t xml:space="preserve">Załącznik nr </w:t>
      </w:r>
      <w:r w:rsidR="00014836" w:rsidRPr="002C3B1D">
        <w:rPr>
          <w:rFonts w:ascii="Arial" w:hAnsi="Arial" w:cs="Arial"/>
          <w:sz w:val="20"/>
          <w:szCs w:val="20"/>
        </w:rPr>
        <w:t>3</w:t>
      </w:r>
    </w:p>
    <w:p w14:paraId="5CD2EC8D" w14:textId="54937F82" w:rsidR="00A567FE" w:rsidRPr="002C3B1D" w:rsidRDefault="00590F82" w:rsidP="009A74E4">
      <w:pPr>
        <w:ind w:left="4956" w:firstLine="708"/>
        <w:rPr>
          <w:rFonts w:ascii="Arial" w:hAnsi="Arial" w:cs="Arial"/>
          <w:sz w:val="20"/>
          <w:szCs w:val="20"/>
        </w:rPr>
      </w:pPr>
      <w:r w:rsidRPr="002C3B1D">
        <w:rPr>
          <w:rFonts w:ascii="Arial" w:hAnsi="Arial" w:cs="Arial"/>
          <w:sz w:val="20"/>
          <w:szCs w:val="20"/>
        </w:rPr>
        <w:t>do uchwały Nr</w:t>
      </w:r>
      <w:r w:rsidR="00D5690C">
        <w:rPr>
          <w:rFonts w:ascii="Arial" w:hAnsi="Arial" w:cs="Arial"/>
          <w:sz w:val="20"/>
          <w:szCs w:val="20"/>
        </w:rPr>
        <w:t xml:space="preserve"> LV/424/2023</w:t>
      </w:r>
    </w:p>
    <w:p w14:paraId="22C9D08A" w14:textId="77777777" w:rsidR="00A567FE" w:rsidRPr="002C3B1D" w:rsidRDefault="00A567FE" w:rsidP="009A74E4">
      <w:pPr>
        <w:ind w:left="4956" w:firstLine="708"/>
        <w:rPr>
          <w:rFonts w:ascii="Arial" w:hAnsi="Arial" w:cs="Arial"/>
          <w:sz w:val="20"/>
          <w:szCs w:val="20"/>
        </w:rPr>
      </w:pPr>
      <w:r w:rsidRPr="002C3B1D">
        <w:rPr>
          <w:rFonts w:ascii="Arial" w:hAnsi="Arial" w:cs="Arial"/>
          <w:sz w:val="20"/>
          <w:szCs w:val="20"/>
        </w:rPr>
        <w:t xml:space="preserve">Rady Miejskiej w </w:t>
      </w:r>
      <w:r w:rsidR="006D1B90" w:rsidRPr="002C3B1D">
        <w:rPr>
          <w:rFonts w:ascii="Arial" w:hAnsi="Arial" w:cs="Arial"/>
          <w:sz w:val="20"/>
          <w:szCs w:val="20"/>
        </w:rPr>
        <w:t>Dąbiu</w:t>
      </w:r>
    </w:p>
    <w:p w14:paraId="33520684" w14:textId="73C8D961" w:rsidR="00A567FE" w:rsidRPr="002C3B1D" w:rsidRDefault="00590F82" w:rsidP="009A74E4">
      <w:pPr>
        <w:ind w:left="4956" w:firstLine="708"/>
        <w:rPr>
          <w:rFonts w:ascii="Arial" w:hAnsi="Arial" w:cs="Arial"/>
          <w:sz w:val="20"/>
          <w:szCs w:val="20"/>
        </w:rPr>
      </w:pPr>
      <w:r w:rsidRPr="002C3B1D">
        <w:rPr>
          <w:rFonts w:ascii="Arial" w:hAnsi="Arial" w:cs="Arial"/>
          <w:sz w:val="20"/>
          <w:szCs w:val="20"/>
        </w:rPr>
        <w:t>z dnia</w:t>
      </w:r>
      <w:r w:rsidR="00D5690C">
        <w:rPr>
          <w:rFonts w:ascii="Arial" w:hAnsi="Arial" w:cs="Arial"/>
          <w:sz w:val="20"/>
          <w:szCs w:val="20"/>
        </w:rPr>
        <w:t xml:space="preserve"> 17 stycznia 2023 roku</w:t>
      </w:r>
    </w:p>
    <w:p w14:paraId="6CD0BB42" w14:textId="77777777" w:rsidR="00A567FE" w:rsidRPr="002C3B1D" w:rsidRDefault="00A567FE" w:rsidP="009A74E4">
      <w:pPr>
        <w:ind w:left="4956" w:firstLine="708"/>
        <w:rPr>
          <w:rFonts w:ascii="Arial" w:hAnsi="Arial" w:cs="Arial"/>
          <w:sz w:val="20"/>
          <w:szCs w:val="20"/>
        </w:rPr>
      </w:pPr>
    </w:p>
    <w:p w14:paraId="1EACD3DB" w14:textId="77777777" w:rsidR="00A567FE" w:rsidRPr="002C3B1D" w:rsidRDefault="00A567FE" w:rsidP="009A74E4">
      <w:pPr>
        <w:ind w:left="4956" w:firstLine="708"/>
        <w:rPr>
          <w:rFonts w:ascii="Arial" w:hAnsi="Arial" w:cs="Arial"/>
          <w:sz w:val="20"/>
          <w:szCs w:val="20"/>
        </w:rPr>
      </w:pPr>
    </w:p>
    <w:p w14:paraId="67483C37" w14:textId="77777777" w:rsidR="00A567FE" w:rsidRPr="002C3B1D" w:rsidRDefault="00A567FE" w:rsidP="009A74E4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14:paraId="593B0B01" w14:textId="77777777" w:rsidR="00A567FE" w:rsidRPr="002C3B1D" w:rsidRDefault="00A567FE" w:rsidP="009A74E4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14:paraId="49221D53" w14:textId="77777777" w:rsidR="00A567FE" w:rsidRPr="002C3B1D" w:rsidRDefault="00A567FE" w:rsidP="009A74E4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14:paraId="3CCBCB93" w14:textId="77777777" w:rsidR="00A567FE" w:rsidRPr="002C3B1D" w:rsidRDefault="00A567FE" w:rsidP="009A74E4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14:paraId="714D98BF" w14:textId="77777777" w:rsidR="00A567FE" w:rsidRPr="002C3B1D" w:rsidRDefault="00A567FE" w:rsidP="009A74E4">
      <w:pPr>
        <w:jc w:val="both"/>
        <w:rPr>
          <w:rFonts w:ascii="Arial" w:hAnsi="Arial" w:cs="Arial"/>
          <w:sz w:val="20"/>
          <w:szCs w:val="20"/>
        </w:rPr>
      </w:pPr>
    </w:p>
    <w:p w14:paraId="48E9C921" w14:textId="781492E0" w:rsidR="00A567FE" w:rsidRPr="00C06305" w:rsidRDefault="00A567FE" w:rsidP="009A74E4">
      <w:pPr>
        <w:jc w:val="both"/>
        <w:rPr>
          <w:rFonts w:ascii="Arial" w:hAnsi="Arial" w:cs="Arial"/>
          <w:b/>
          <w:sz w:val="20"/>
          <w:szCs w:val="20"/>
        </w:rPr>
      </w:pPr>
      <w:r w:rsidRPr="00C06305">
        <w:rPr>
          <w:rFonts w:ascii="Arial" w:hAnsi="Arial" w:cs="Arial"/>
          <w:b/>
          <w:sz w:val="20"/>
          <w:szCs w:val="20"/>
        </w:rPr>
        <w:t>Rozstr</w:t>
      </w:r>
      <w:r w:rsidR="003D6F51" w:rsidRPr="00C06305">
        <w:rPr>
          <w:rFonts w:ascii="Arial" w:hAnsi="Arial" w:cs="Arial"/>
          <w:b/>
          <w:sz w:val="20"/>
          <w:szCs w:val="20"/>
        </w:rPr>
        <w:t>zygnięcie o sposobie realizacji</w:t>
      </w:r>
      <w:r w:rsidR="00C06305" w:rsidRPr="00C06305">
        <w:rPr>
          <w:rFonts w:ascii="Arial" w:hAnsi="Arial" w:cs="Arial"/>
          <w:b/>
          <w:sz w:val="20"/>
          <w:szCs w:val="20"/>
        </w:rPr>
        <w:t>,</w:t>
      </w:r>
      <w:r w:rsidR="003D6F51" w:rsidRPr="00C06305">
        <w:rPr>
          <w:rFonts w:ascii="Arial" w:hAnsi="Arial" w:cs="Arial"/>
          <w:b/>
          <w:sz w:val="20"/>
          <w:szCs w:val="20"/>
        </w:rPr>
        <w:t xml:space="preserve"> </w:t>
      </w:r>
      <w:r w:rsidRPr="00C06305">
        <w:rPr>
          <w:rFonts w:ascii="Arial" w:hAnsi="Arial" w:cs="Arial"/>
          <w:b/>
          <w:sz w:val="20"/>
          <w:szCs w:val="20"/>
        </w:rPr>
        <w:t>zapisanych w planie</w:t>
      </w:r>
      <w:r w:rsidR="00C06305" w:rsidRPr="00C06305">
        <w:rPr>
          <w:rFonts w:ascii="Arial" w:hAnsi="Arial" w:cs="Arial"/>
          <w:b/>
          <w:sz w:val="20"/>
          <w:szCs w:val="20"/>
        </w:rPr>
        <w:t>,</w:t>
      </w:r>
      <w:r w:rsidRPr="00C06305">
        <w:rPr>
          <w:rFonts w:ascii="Arial" w:hAnsi="Arial" w:cs="Arial"/>
          <w:b/>
          <w:sz w:val="20"/>
          <w:szCs w:val="20"/>
        </w:rPr>
        <w:t xml:space="preserve"> inwestycji z zakresu infrastruktury technicznej, które należą do zadań własnych gminy</w:t>
      </w:r>
      <w:r w:rsidR="00C06305" w:rsidRPr="00C06305">
        <w:rPr>
          <w:rFonts w:ascii="Arial" w:hAnsi="Arial" w:cs="Arial"/>
          <w:b/>
          <w:sz w:val="20"/>
          <w:szCs w:val="20"/>
        </w:rPr>
        <w:t>,</w:t>
      </w:r>
      <w:r w:rsidRPr="00C06305">
        <w:rPr>
          <w:rFonts w:ascii="Arial" w:hAnsi="Arial" w:cs="Arial"/>
          <w:b/>
          <w:sz w:val="20"/>
          <w:szCs w:val="20"/>
        </w:rPr>
        <w:t xml:space="preserve"> oraz zasad</w:t>
      </w:r>
      <w:r w:rsidR="00C06305" w:rsidRPr="00C06305">
        <w:rPr>
          <w:rFonts w:ascii="Arial" w:hAnsi="Arial" w:cs="Arial"/>
          <w:b/>
          <w:sz w:val="20"/>
          <w:szCs w:val="20"/>
        </w:rPr>
        <w:t>ach</w:t>
      </w:r>
      <w:r w:rsidRPr="00C06305">
        <w:rPr>
          <w:rFonts w:ascii="Arial" w:hAnsi="Arial" w:cs="Arial"/>
          <w:b/>
          <w:sz w:val="20"/>
          <w:szCs w:val="20"/>
        </w:rPr>
        <w:t xml:space="preserve"> ich finansowania</w:t>
      </w:r>
      <w:r w:rsidR="00C06305">
        <w:rPr>
          <w:rFonts w:ascii="Arial" w:hAnsi="Arial" w:cs="Arial"/>
          <w:b/>
          <w:sz w:val="20"/>
          <w:szCs w:val="20"/>
        </w:rPr>
        <w:t>,</w:t>
      </w:r>
      <w:r w:rsidR="00C06305" w:rsidRPr="00C06305">
        <w:rPr>
          <w:rFonts w:ascii="Arial" w:hAnsi="Arial" w:cs="Arial"/>
          <w:b/>
          <w:sz w:val="20"/>
          <w:szCs w:val="20"/>
        </w:rPr>
        <w:t xml:space="preserve"> zgodnie </w:t>
      </w:r>
      <w:r w:rsidR="00C06305">
        <w:rPr>
          <w:rFonts w:ascii="Arial" w:hAnsi="Arial" w:cs="Arial"/>
          <w:b/>
          <w:sz w:val="20"/>
          <w:szCs w:val="20"/>
        </w:rPr>
        <w:br/>
      </w:r>
      <w:r w:rsidR="00C06305" w:rsidRPr="00C06305">
        <w:rPr>
          <w:rFonts w:ascii="Arial" w:hAnsi="Arial" w:cs="Arial"/>
          <w:b/>
          <w:sz w:val="20"/>
          <w:szCs w:val="20"/>
        </w:rPr>
        <w:t>z przepisami o finansach publicznych.</w:t>
      </w:r>
    </w:p>
    <w:p w14:paraId="4BD5C6A3" w14:textId="77777777" w:rsidR="00A567FE" w:rsidRPr="002C3B1D" w:rsidRDefault="00A567FE" w:rsidP="009A74E4">
      <w:pPr>
        <w:jc w:val="both"/>
        <w:rPr>
          <w:rFonts w:ascii="Arial" w:hAnsi="Arial" w:cs="Arial"/>
          <w:sz w:val="20"/>
          <w:szCs w:val="20"/>
        </w:rPr>
      </w:pPr>
      <w:r w:rsidRPr="002C3B1D">
        <w:rPr>
          <w:rFonts w:ascii="Arial" w:hAnsi="Arial" w:cs="Arial"/>
          <w:sz w:val="20"/>
          <w:szCs w:val="20"/>
        </w:rPr>
        <w:t> </w:t>
      </w:r>
    </w:p>
    <w:p w14:paraId="63323846" w14:textId="77777777" w:rsidR="00A567FE" w:rsidRPr="002C3B1D" w:rsidRDefault="00A567FE" w:rsidP="009A74E4">
      <w:pPr>
        <w:jc w:val="both"/>
        <w:rPr>
          <w:rFonts w:ascii="Arial" w:hAnsi="Arial" w:cs="Arial"/>
          <w:sz w:val="20"/>
          <w:szCs w:val="20"/>
        </w:rPr>
      </w:pPr>
    </w:p>
    <w:p w14:paraId="18A5C633" w14:textId="58892688" w:rsidR="002C5BB5" w:rsidRPr="002C3B1D" w:rsidRDefault="002C5BB5" w:rsidP="009A74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C3B1D">
        <w:rPr>
          <w:rFonts w:ascii="Arial" w:hAnsi="Arial" w:cs="Arial"/>
          <w:bCs/>
          <w:sz w:val="20"/>
          <w:szCs w:val="20"/>
        </w:rPr>
        <w:t>Na podstawie art. 20 ust.</w:t>
      </w:r>
      <w:r w:rsidR="004B35A1">
        <w:rPr>
          <w:rFonts w:ascii="Arial" w:hAnsi="Arial" w:cs="Arial"/>
          <w:bCs/>
          <w:sz w:val="20"/>
          <w:szCs w:val="20"/>
        </w:rPr>
        <w:t xml:space="preserve"> </w:t>
      </w:r>
      <w:r w:rsidRPr="002C3B1D">
        <w:rPr>
          <w:rFonts w:ascii="Arial" w:hAnsi="Arial" w:cs="Arial"/>
          <w:bCs/>
          <w:sz w:val="20"/>
          <w:szCs w:val="20"/>
        </w:rPr>
        <w:t>1 ustawy z dnia 27 marca 2003</w:t>
      </w:r>
      <w:r w:rsidR="00B053EE" w:rsidRPr="002C3B1D">
        <w:rPr>
          <w:rFonts w:ascii="Arial" w:hAnsi="Arial" w:cs="Arial"/>
          <w:bCs/>
          <w:sz w:val="20"/>
          <w:szCs w:val="20"/>
        </w:rPr>
        <w:t xml:space="preserve"> </w:t>
      </w:r>
      <w:r w:rsidRPr="002C3B1D">
        <w:rPr>
          <w:rFonts w:ascii="Arial" w:hAnsi="Arial" w:cs="Arial"/>
          <w:bCs/>
          <w:sz w:val="20"/>
          <w:szCs w:val="20"/>
        </w:rPr>
        <w:t>r</w:t>
      </w:r>
      <w:r w:rsidR="00B053EE" w:rsidRPr="002C3B1D">
        <w:rPr>
          <w:rFonts w:ascii="Arial" w:hAnsi="Arial" w:cs="Arial"/>
          <w:bCs/>
          <w:sz w:val="20"/>
          <w:szCs w:val="20"/>
        </w:rPr>
        <w:t>.</w:t>
      </w:r>
      <w:r w:rsidRPr="002C3B1D">
        <w:rPr>
          <w:rFonts w:ascii="Arial" w:hAnsi="Arial" w:cs="Arial"/>
          <w:bCs/>
          <w:sz w:val="20"/>
          <w:szCs w:val="20"/>
        </w:rPr>
        <w:t xml:space="preserve"> o planowaniu i zagospodarowaniu przestrzennym </w:t>
      </w:r>
      <w:r w:rsidR="00FA4EA5" w:rsidRPr="002C3B1D">
        <w:rPr>
          <w:rFonts w:ascii="Arial" w:hAnsi="Arial" w:cs="Arial"/>
          <w:sz w:val="20"/>
          <w:szCs w:val="20"/>
        </w:rPr>
        <w:t>(t. j. Dz. U. z 202</w:t>
      </w:r>
      <w:r w:rsidR="00014836" w:rsidRPr="002C3B1D">
        <w:rPr>
          <w:rFonts w:ascii="Arial" w:hAnsi="Arial" w:cs="Arial"/>
          <w:sz w:val="20"/>
          <w:szCs w:val="20"/>
        </w:rPr>
        <w:t>2</w:t>
      </w:r>
      <w:r w:rsidR="00F75BA5" w:rsidRPr="002C3B1D">
        <w:rPr>
          <w:rFonts w:ascii="Arial" w:hAnsi="Arial" w:cs="Arial"/>
          <w:sz w:val="20"/>
          <w:szCs w:val="20"/>
        </w:rPr>
        <w:t xml:space="preserve"> r. poz. </w:t>
      </w:r>
      <w:r w:rsidR="00014836" w:rsidRPr="002C3B1D">
        <w:rPr>
          <w:rFonts w:ascii="Arial" w:hAnsi="Arial" w:cs="Arial"/>
          <w:sz w:val="20"/>
          <w:szCs w:val="20"/>
        </w:rPr>
        <w:t>503</w:t>
      </w:r>
      <w:r w:rsidR="004B35A1">
        <w:rPr>
          <w:rFonts w:ascii="Arial" w:hAnsi="Arial" w:cs="Arial"/>
          <w:sz w:val="20"/>
          <w:szCs w:val="20"/>
        </w:rPr>
        <w:t>,</w:t>
      </w:r>
      <w:r w:rsidR="00C60BF5" w:rsidRPr="002C3B1D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C60BF5" w:rsidRPr="002C3B1D">
        <w:rPr>
          <w:rFonts w:ascii="Arial" w:hAnsi="Arial" w:cs="Arial"/>
          <w:sz w:val="20"/>
          <w:szCs w:val="20"/>
        </w:rPr>
        <w:t>późn</w:t>
      </w:r>
      <w:proofErr w:type="spellEnd"/>
      <w:r w:rsidR="00C60BF5" w:rsidRPr="002C3B1D">
        <w:rPr>
          <w:rFonts w:ascii="Arial" w:hAnsi="Arial" w:cs="Arial"/>
          <w:sz w:val="20"/>
          <w:szCs w:val="20"/>
        </w:rPr>
        <w:t>. zm.</w:t>
      </w:r>
      <w:r w:rsidR="00F75BA5" w:rsidRPr="002C3B1D">
        <w:rPr>
          <w:rFonts w:ascii="Arial" w:hAnsi="Arial" w:cs="Arial"/>
          <w:sz w:val="20"/>
          <w:szCs w:val="20"/>
        </w:rPr>
        <w:t>)</w:t>
      </w:r>
      <w:r w:rsidR="009A74E4">
        <w:rPr>
          <w:rFonts w:ascii="Arial" w:hAnsi="Arial" w:cs="Arial"/>
          <w:sz w:val="20"/>
          <w:szCs w:val="20"/>
        </w:rPr>
        <w:t>,</w:t>
      </w:r>
      <w:r w:rsidR="00F75BA5" w:rsidRPr="002C3B1D">
        <w:rPr>
          <w:rFonts w:ascii="Arial" w:hAnsi="Arial" w:cs="Arial"/>
          <w:sz w:val="20"/>
          <w:szCs w:val="20"/>
        </w:rPr>
        <w:t xml:space="preserve"> </w:t>
      </w:r>
      <w:r w:rsidRPr="002C3B1D">
        <w:rPr>
          <w:rFonts w:ascii="Arial" w:hAnsi="Arial" w:cs="Arial"/>
          <w:bCs/>
          <w:sz w:val="20"/>
          <w:szCs w:val="20"/>
        </w:rPr>
        <w:t xml:space="preserve">Rada Miejska w Dąbiu rozstrzyga, </w:t>
      </w:r>
      <w:r w:rsidR="006A60E7" w:rsidRPr="002C3B1D">
        <w:rPr>
          <w:rFonts w:ascii="Arial" w:hAnsi="Arial" w:cs="Arial"/>
          <w:bCs/>
          <w:sz w:val="20"/>
          <w:szCs w:val="20"/>
        </w:rPr>
        <w:br/>
      </w:r>
      <w:r w:rsidRPr="002C3B1D">
        <w:rPr>
          <w:rFonts w:ascii="Arial" w:hAnsi="Arial" w:cs="Arial"/>
          <w:bCs/>
          <w:sz w:val="20"/>
          <w:szCs w:val="20"/>
        </w:rPr>
        <w:t>co następuje:</w:t>
      </w:r>
      <w:r w:rsidRPr="002C3B1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B1542B" w14:textId="77777777" w:rsidR="00A567FE" w:rsidRPr="002C3B1D" w:rsidRDefault="00A567FE" w:rsidP="009A74E4">
      <w:pPr>
        <w:jc w:val="both"/>
        <w:rPr>
          <w:rFonts w:ascii="Arial" w:hAnsi="Arial" w:cs="Arial"/>
          <w:sz w:val="20"/>
          <w:szCs w:val="20"/>
        </w:rPr>
      </w:pPr>
    </w:p>
    <w:p w14:paraId="6FF6AD97" w14:textId="77777777" w:rsidR="00A567FE" w:rsidRPr="002C3B1D" w:rsidRDefault="00A567FE" w:rsidP="009A74E4">
      <w:pPr>
        <w:jc w:val="both"/>
        <w:rPr>
          <w:rFonts w:ascii="Arial" w:hAnsi="Arial" w:cs="Arial"/>
          <w:sz w:val="20"/>
          <w:szCs w:val="20"/>
        </w:rPr>
      </w:pPr>
    </w:p>
    <w:p w14:paraId="656E6DFE" w14:textId="69621131" w:rsidR="00A567FE" w:rsidRPr="002C3B1D" w:rsidRDefault="00664C09" w:rsidP="009A74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C3B1D">
        <w:rPr>
          <w:rFonts w:ascii="Arial" w:hAnsi="Arial" w:cs="Arial"/>
          <w:sz w:val="20"/>
          <w:szCs w:val="20"/>
        </w:rPr>
        <w:t xml:space="preserve">W związku ze sporządzeniem </w:t>
      </w:r>
      <w:r w:rsidR="00C60BF5" w:rsidRPr="002C3B1D">
        <w:rPr>
          <w:rFonts w:ascii="Arial" w:hAnsi="Arial" w:cs="Arial"/>
          <w:sz w:val="20"/>
          <w:szCs w:val="20"/>
        </w:rPr>
        <w:t>miejscowego planu zagospodarowania przestrzennego pod nazwą „Zmiana miejscowych planów zagospodarowania przestrzennego gminy Dąbie i miasta Dąbie – Etap XII</w:t>
      </w:r>
      <w:r w:rsidR="009048B5">
        <w:rPr>
          <w:rFonts w:ascii="Arial" w:hAnsi="Arial" w:cs="Arial"/>
          <w:sz w:val="20"/>
          <w:szCs w:val="20"/>
        </w:rPr>
        <w:t xml:space="preserve"> </w:t>
      </w:r>
      <w:r w:rsidR="00C60BF5" w:rsidRPr="002C3B1D">
        <w:rPr>
          <w:rFonts w:ascii="Arial" w:hAnsi="Arial" w:cs="Arial"/>
          <w:sz w:val="20"/>
          <w:szCs w:val="20"/>
        </w:rPr>
        <w:t>A”</w:t>
      </w:r>
      <w:r w:rsidR="00CE4D64">
        <w:rPr>
          <w:rFonts w:ascii="Arial" w:hAnsi="Arial" w:cs="Arial"/>
          <w:sz w:val="20"/>
          <w:szCs w:val="20"/>
        </w:rPr>
        <w:t>,</w:t>
      </w:r>
      <w:r w:rsidRPr="002C3B1D">
        <w:rPr>
          <w:rFonts w:ascii="Arial" w:hAnsi="Arial" w:cs="Arial"/>
          <w:sz w:val="20"/>
          <w:szCs w:val="20"/>
        </w:rPr>
        <w:t xml:space="preserve"> </w:t>
      </w:r>
      <w:r w:rsidR="00C60BF5" w:rsidRPr="002C3B1D">
        <w:rPr>
          <w:rFonts w:ascii="Arial" w:hAnsi="Arial" w:cs="Arial"/>
          <w:sz w:val="20"/>
          <w:szCs w:val="20"/>
        </w:rPr>
        <w:t xml:space="preserve">przewiduje się finansowanie lub współfinansowanie realizacji inwestycji polegającej </w:t>
      </w:r>
      <w:r w:rsidR="009A74E4">
        <w:rPr>
          <w:rFonts w:ascii="Arial" w:hAnsi="Arial" w:cs="Arial"/>
          <w:sz w:val="20"/>
          <w:szCs w:val="20"/>
        </w:rPr>
        <w:br/>
      </w:r>
      <w:r w:rsidR="00C60BF5" w:rsidRPr="002C3B1D">
        <w:rPr>
          <w:rFonts w:ascii="Arial" w:hAnsi="Arial" w:cs="Arial"/>
          <w:sz w:val="20"/>
          <w:szCs w:val="20"/>
        </w:rPr>
        <w:t xml:space="preserve">na budowie zabudowy mieszkaniowej wielorodzinnej wraz z przyłączami do istniejących sieci infrastruktury technicznej. Nie przewiduje się budowy nowych sieci </w:t>
      </w:r>
      <w:r w:rsidR="00A567FE" w:rsidRPr="002C3B1D">
        <w:rPr>
          <w:rFonts w:ascii="Arial" w:hAnsi="Arial" w:cs="Arial"/>
          <w:sz w:val="20"/>
          <w:szCs w:val="20"/>
        </w:rPr>
        <w:t xml:space="preserve">infrastruktury technicznej, </w:t>
      </w:r>
      <w:r w:rsidRPr="002C3B1D">
        <w:rPr>
          <w:rFonts w:ascii="Arial" w:hAnsi="Arial" w:cs="Arial"/>
          <w:sz w:val="20"/>
          <w:szCs w:val="20"/>
        </w:rPr>
        <w:t xml:space="preserve">które należą do zadań własnych gminy, w związku z tym Rada Miejska w Dąbiu nie podejmuje w tym zakresie rozstrzygnięcia. </w:t>
      </w:r>
    </w:p>
    <w:p w14:paraId="587E9817" w14:textId="77777777" w:rsidR="00A567FE" w:rsidRPr="0046657F" w:rsidRDefault="00A567FE" w:rsidP="009A74E4">
      <w:pPr>
        <w:ind w:left="284" w:hanging="284"/>
        <w:rPr>
          <w:b/>
          <w:bCs/>
          <w:sz w:val="22"/>
          <w:szCs w:val="22"/>
        </w:rPr>
      </w:pPr>
    </w:p>
    <w:p w14:paraId="0B9D9D00" w14:textId="77777777" w:rsidR="00A567FE" w:rsidRDefault="00A567FE" w:rsidP="00A567FE">
      <w:pPr>
        <w:ind w:left="284" w:hanging="284"/>
        <w:rPr>
          <w:b/>
          <w:bCs/>
          <w:sz w:val="22"/>
          <w:szCs w:val="22"/>
        </w:rPr>
      </w:pPr>
    </w:p>
    <w:p w14:paraId="389CB908" w14:textId="77777777" w:rsidR="00A567FE" w:rsidRDefault="00A567FE" w:rsidP="00A567FE">
      <w:pPr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F732BF0" w14:textId="77777777" w:rsidR="00A567FE" w:rsidRDefault="00A567FE" w:rsidP="00A567FE"/>
    <w:p w14:paraId="306993B2" w14:textId="77777777" w:rsidR="00A567FE" w:rsidRPr="002C7A67" w:rsidRDefault="00A567FE" w:rsidP="00A567FE">
      <w:pPr>
        <w:rPr>
          <w:b/>
          <w:bCs/>
          <w:sz w:val="22"/>
          <w:szCs w:val="22"/>
        </w:rPr>
      </w:pPr>
    </w:p>
    <w:p w14:paraId="5D53D0BB" w14:textId="77777777" w:rsidR="00A567FE" w:rsidRPr="002C7A67" w:rsidRDefault="00A567FE" w:rsidP="00A567FE">
      <w:pPr>
        <w:jc w:val="both"/>
        <w:rPr>
          <w:sz w:val="22"/>
          <w:szCs w:val="22"/>
        </w:rPr>
      </w:pPr>
      <w:r w:rsidRPr="002C7A67">
        <w:rPr>
          <w:b/>
          <w:bCs/>
          <w:sz w:val="22"/>
          <w:szCs w:val="22"/>
        </w:rPr>
        <w:tab/>
      </w:r>
      <w:r w:rsidRPr="002C7A67">
        <w:rPr>
          <w:sz w:val="22"/>
          <w:szCs w:val="22"/>
        </w:rPr>
        <w:t xml:space="preserve">                                                   </w:t>
      </w:r>
    </w:p>
    <w:p w14:paraId="737B7132" w14:textId="77777777" w:rsidR="00A567FE" w:rsidRPr="002C7A67" w:rsidRDefault="00A567FE" w:rsidP="00A567FE">
      <w:pPr>
        <w:jc w:val="both"/>
        <w:rPr>
          <w:sz w:val="22"/>
          <w:szCs w:val="22"/>
        </w:rPr>
      </w:pPr>
    </w:p>
    <w:p w14:paraId="61B26E25" w14:textId="77777777" w:rsidR="00A567FE" w:rsidRDefault="00A567FE" w:rsidP="00A567FE"/>
    <w:p w14:paraId="15385956" w14:textId="77777777" w:rsidR="00A567FE" w:rsidRDefault="00A567FE" w:rsidP="00A567FE"/>
    <w:p w14:paraId="2DC7EE31" w14:textId="77777777" w:rsidR="00A567FE" w:rsidRDefault="00A567FE" w:rsidP="00A567FE"/>
    <w:p w14:paraId="6A099F3F" w14:textId="77777777" w:rsidR="00A567FE" w:rsidRDefault="00A567FE" w:rsidP="00A567FE"/>
    <w:p w14:paraId="0E2F1EBD" w14:textId="77777777" w:rsidR="008B372D" w:rsidRDefault="008B372D"/>
    <w:sectPr w:rsidR="008B372D" w:rsidSect="005D1F69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2289" w14:textId="77777777" w:rsidR="008E4561" w:rsidRDefault="008E4561">
      <w:r>
        <w:separator/>
      </w:r>
    </w:p>
  </w:endnote>
  <w:endnote w:type="continuationSeparator" w:id="0">
    <w:p w14:paraId="49EC4DD5" w14:textId="77777777" w:rsidR="008E4561" w:rsidRDefault="008E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C86B" w14:textId="77777777" w:rsidR="003D6F51" w:rsidRPr="00250285" w:rsidRDefault="003D6F51" w:rsidP="004C5FB6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 w:rsidRPr="00250285">
      <w:rPr>
        <w:rStyle w:val="Numerstrony"/>
        <w:sz w:val="23"/>
        <w:szCs w:val="23"/>
      </w:rPr>
      <w:fldChar w:fldCharType="begin"/>
    </w:r>
    <w:r w:rsidRPr="00250285">
      <w:rPr>
        <w:rStyle w:val="Numerstrony"/>
        <w:sz w:val="23"/>
        <w:szCs w:val="23"/>
      </w:rPr>
      <w:instrText xml:space="preserve">PAGE  </w:instrText>
    </w:r>
    <w:r w:rsidRPr="00250285">
      <w:rPr>
        <w:rStyle w:val="Numerstrony"/>
        <w:sz w:val="23"/>
        <w:szCs w:val="23"/>
      </w:rPr>
      <w:fldChar w:fldCharType="end"/>
    </w:r>
  </w:p>
  <w:p w14:paraId="36EF6698" w14:textId="77777777" w:rsidR="003D6F51" w:rsidRPr="00250285" w:rsidRDefault="003D6F51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7479" w14:textId="77777777" w:rsidR="003D6F51" w:rsidRPr="00250285" w:rsidRDefault="003D6F51" w:rsidP="004C5FB6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 w:rsidRPr="00250285">
      <w:rPr>
        <w:rStyle w:val="Numerstrony"/>
        <w:sz w:val="23"/>
        <w:szCs w:val="23"/>
      </w:rPr>
      <w:fldChar w:fldCharType="begin"/>
    </w:r>
    <w:r w:rsidRPr="00250285">
      <w:rPr>
        <w:rStyle w:val="Numerstrony"/>
        <w:sz w:val="23"/>
        <w:szCs w:val="23"/>
      </w:rPr>
      <w:instrText xml:space="preserve">PAGE  </w:instrText>
    </w:r>
    <w:r w:rsidRPr="00250285">
      <w:rPr>
        <w:rStyle w:val="Numerstrony"/>
        <w:sz w:val="23"/>
        <w:szCs w:val="23"/>
      </w:rPr>
      <w:fldChar w:fldCharType="separate"/>
    </w:r>
    <w:r>
      <w:rPr>
        <w:rStyle w:val="Numerstrony"/>
        <w:noProof/>
        <w:sz w:val="23"/>
        <w:szCs w:val="23"/>
      </w:rPr>
      <w:t>1</w:t>
    </w:r>
    <w:r w:rsidRPr="00250285">
      <w:rPr>
        <w:rStyle w:val="Numerstrony"/>
        <w:sz w:val="23"/>
        <w:szCs w:val="23"/>
      </w:rPr>
      <w:fldChar w:fldCharType="end"/>
    </w:r>
  </w:p>
  <w:p w14:paraId="338C1F6C" w14:textId="77777777" w:rsidR="003D6F51" w:rsidRPr="00250285" w:rsidRDefault="003D6F51">
    <w:pPr>
      <w:pStyle w:val="Stopk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BA3F" w14:textId="77777777" w:rsidR="008E4561" w:rsidRDefault="008E4561">
      <w:r>
        <w:separator/>
      </w:r>
    </w:p>
  </w:footnote>
  <w:footnote w:type="continuationSeparator" w:id="0">
    <w:p w14:paraId="5F061896" w14:textId="77777777" w:rsidR="008E4561" w:rsidRDefault="008E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05229"/>
    <w:multiLevelType w:val="hybridMultilevel"/>
    <w:tmpl w:val="A858BA98"/>
    <w:name w:val="WW8Num17222222"/>
    <w:lvl w:ilvl="0" w:tplc="0000000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1FE88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998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7FE"/>
    <w:rsid w:val="000021C2"/>
    <w:rsid w:val="00014836"/>
    <w:rsid w:val="0009024F"/>
    <w:rsid w:val="000C4958"/>
    <w:rsid w:val="000C4D26"/>
    <w:rsid w:val="000C5FCB"/>
    <w:rsid w:val="001055B5"/>
    <w:rsid w:val="001B53C7"/>
    <w:rsid w:val="00244393"/>
    <w:rsid w:val="00250691"/>
    <w:rsid w:val="00277099"/>
    <w:rsid w:val="002A621C"/>
    <w:rsid w:val="002B0666"/>
    <w:rsid w:val="002C3B1D"/>
    <w:rsid w:val="002C5BB5"/>
    <w:rsid w:val="002E122A"/>
    <w:rsid w:val="002F51D5"/>
    <w:rsid w:val="003018B0"/>
    <w:rsid w:val="00302135"/>
    <w:rsid w:val="00350CB4"/>
    <w:rsid w:val="00354044"/>
    <w:rsid w:val="00372772"/>
    <w:rsid w:val="003D2B3B"/>
    <w:rsid w:val="003D6F51"/>
    <w:rsid w:val="00497870"/>
    <w:rsid w:val="004B35A1"/>
    <w:rsid w:val="004C5FB6"/>
    <w:rsid w:val="00511CB2"/>
    <w:rsid w:val="005468B5"/>
    <w:rsid w:val="00584E55"/>
    <w:rsid w:val="00590F82"/>
    <w:rsid w:val="005A185B"/>
    <w:rsid w:val="005C0EC6"/>
    <w:rsid w:val="005D1F69"/>
    <w:rsid w:val="00611FD2"/>
    <w:rsid w:val="00664C09"/>
    <w:rsid w:val="00664E11"/>
    <w:rsid w:val="006A60E7"/>
    <w:rsid w:val="006D1B90"/>
    <w:rsid w:val="00707B93"/>
    <w:rsid w:val="007161A0"/>
    <w:rsid w:val="00721F52"/>
    <w:rsid w:val="00726AC1"/>
    <w:rsid w:val="0074699A"/>
    <w:rsid w:val="00760A34"/>
    <w:rsid w:val="00773E93"/>
    <w:rsid w:val="007B3E99"/>
    <w:rsid w:val="007C11B5"/>
    <w:rsid w:val="007D23E3"/>
    <w:rsid w:val="0080299A"/>
    <w:rsid w:val="00834F4C"/>
    <w:rsid w:val="008622DD"/>
    <w:rsid w:val="00877B70"/>
    <w:rsid w:val="008A47B0"/>
    <w:rsid w:val="008B372D"/>
    <w:rsid w:val="008D3D01"/>
    <w:rsid w:val="008D4D54"/>
    <w:rsid w:val="008E4561"/>
    <w:rsid w:val="008E5AC4"/>
    <w:rsid w:val="009048B5"/>
    <w:rsid w:val="009139E3"/>
    <w:rsid w:val="009A74E4"/>
    <w:rsid w:val="009C2FBC"/>
    <w:rsid w:val="00A317AD"/>
    <w:rsid w:val="00A567FE"/>
    <w:rsid w:val="00AC2DB6"/>
    <w:rsid w:val="00AF350F"/>
    <w:rsid w:val="00B00043"/>
    <w:rsid w:val="00B053EE"/>
    <w:rsid w:val="00B8779A"/>
    <w:rsid w:val="00C06305"/>
    <w:rsid w:val="00C314FB"/>
    <w:rsid w:val="00C60BF5"/>
    <w:rsid w:val="00C86CAA"/>
    <w:rsid w:val="00C96B6C"/>
    <w:rsid w:val="00CB1187"/>
    <w:rsid w:val="00CC6434"/>
    <w:rsid w:val="00CE4D64"/>
    <w:rsid w:val="00CE59AE"/>
    <w:rsid w:val="00D02E49"/>
    <w:rsid w:val="00D16928"/>
    <w:rsid w:val="00D25620"/>
    <w:rsid w:val="00D337A6"/>
    <w:rsid w:val="00D5690C"/>
    <w:rsid w:val="00D91A74"/>
    <w:rsid w:val="00DC6F6C"/>
    <w:rsid w:val="00DF188E"/>
    <w:rsid w:val="00DF767D"/>
    <w:rsid w:val="00E169A9"/>
    <w:rsid w:val="00E51B00"/>
    <w:rsid w:val="00E725B7"/>
    <w:rsid w:val="00EE205D"/>
    <w:rsid w:val="00F20F43"/>
    <w:rsid w:val="00F40E48"/>
    <w:rsid w:val="00F441D6"/>
    <w:rsid w:val="00F478C8"/>
    <w:rsid w:val="00F71D43"/>
    <w:rsid w:val="00F75BA5"/>
    <w:rsid w:val="00FA4EA5"/>
    <w:rsid w:val="00FE0413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12366"/>
  <w15:docId w15:val="{B2A45948-5EFC-4BE5-AB3A-D967FB5C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7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567FE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A567FE"/>
    <w:pPr>
      <w:suppressAutoHyphens/>
    </w:pPr>
    <w:rPr>
      <w:rFonts w:cs="Tahoma"/>
      <w:sz w:val="20"/>
      <w:szCs w:val="20"/>
      <w:lang w:eastAsia="ar-SA"/>
    </w:rPr>
  </w:style>
  <w:style w:type="character" w:styleId="Numerstrony">
    <w:name w:val="page number"/>
    <w:basedOn w:val="Domylnaczcionkaakapitu"/>
    <w:rsid w:val="00A567FE"/>
  </w:style>
  <w:style w:type="paragraph" w:styleId="Tekstpodstawowy">
    <w:name w:val="Body Text"/>
    <w:basedOn w:val="Normalny"/>
    <w:rsid w:val="00A567F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Mariusz</cp:lastModifiedBy>
  <cp:revision>34</cp:revision>
  <cp:lastPrinted>2017-09-12T11:41:00Z</cp:lastPrinted>
  <dcterms:created xsi:type="dcterms:W3CDTF">2015-08-26T12:08:00Z</dcterms:created>
  <dcterms:modified xsi:type="dcterms:W3CDTF">2023-01-11T09:37:00Z</dcterms:modified>
</cp:coreProperties>
</file>